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1DD" w:rsidRPr="002D6A6C" w:rsidRDefault="000B31DD" w:rsidP="000B31DD">
      <w:pPr>
        <w:suppressAutoHyphens/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Zarządzenie nr </w:t>
      </w:r>
      <w:r>
        <w:rPr>
          <w:rFonts w:ascii="Arial" w:eastAsia="Times New Roman" w:hAnsi="Arial" w:cs="Arial"/>
          <w:b/>
          <w:sz w:val="24"/>
          <w:szCs w:val="24"/>
          <w:lang w:eastAsia="zh-CN"/>
        </w:rPr>
        <w:t>51/19</w:t>
      </w:r>
    </w:p>
    <w:p w:rsidR="000B31DD" w:rsidRPr="002D6A6C" w:rsidRDefault="000B31DD" w:rsidP="000B31DD">
      <w:pPr>
        <w:suppressAutoHyphens/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>Dyrektora</w:t>
      </w:r>
    </w:p>
    <w:p w:rsidR="000B31DD" w:rsidRPr="002D6A6C" w:rsidRDefault="000B31DD" w:rsidP="000B31DD">
      <w:pPr>
        <w:suppressAutoHyphens/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Miejskiego Szpitala Zespolonego </w:t>
      </w:r>
    </w:p>
    <w:p w:rsidR="000B31DD" w:rsidRPr="002D6A6C" w:rsidRDefault="000B31DD" w:rsidP="000B31DD">
      <w:pPr>
        <w:suppressAutoHyphens/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>w Częstochowie ul. Mirowska 15</w:t>
      </w:r>
    </w:p>
    <w:p w:rsidR="000B31DD" w:rsidRPr="002D6A6C" w:rsidRDefault="000B31DD" w:rsidP="000B31DD">
      <w:pPr>
        <w:suppressAutoHyphens/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z dnia </w:t>
      </w:r>
      <w:r>
        <w:rPr>
          <w:rFonts w:ascii="Arial" w:eastAsia="Times New Roman" w:hAnsi="Arial" w:cs="Arial"/>
          <w:b/>
          <w:sz w:val="24"/>
          <w:szCs w:val="24"/>
          <w:lang w:eastAsia="zh-CN"/>
        </w:rPr>
        <w:t>17 grudnia 2019</w:t>
      </w: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r.</w:t>
      </w:r>
    </w:p>
    <w:p w:rsidR="000B31DD" w:rsidRPr="002D6A6C" w:rsidRDefault="000B31DD" w:rsidP="000B31DD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0B31DD" w:rsidRPr="002D6A6C" w:rsidRDefault="000B31DD" w:rsidP="000B31DD">
      <w:pPr>
        <w:suppressAutoHyphens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b/>
          <w:sz w:val="24"/>
          <w:szCs w:val="24"/>
          <w:lang w:eastAsia="zh-CN"/>
        </w:rPr>
        <w:t>w sprawie: zmiany Regulaminu Organizacyjnego</w:t>
      </w:r>
      <w:r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</w:t>
      </w:r>
    </w:p>
    <w:p w:rsidR="000B31DD" w:rsidRPr="002D6A6C" w:rsidRDefault="000B31DD" w:rsidP="000B31DD">
      <w:pPr>
        <w:suppressAutoHyphens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0B31DD" w:rsidRPr="002D6A6C" w:rsidRDefault="000B31DD" w:rsidP="000B31DD">
      <w:pPr>
        <w:spacing w:before="100"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zh-CN"/>
        </w:rPr>
        <w:t xml:space="preserve">Na podstawie art. </w:t>
      </w: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48 ust. 2 pkt 2 lit. „f” </w:t>
      </w:r>
      <w:r w:rsidRPr="002D6A6C">
        <w:rPr>
          <w:rFonts w:ascii="Arial" w:eastAsia="Times New Roman" w:hAnsi="Arial" w:cs="Arial"/>
          <w:sz w:val="24"/>
          <w:szCs w:val="24"/>
          <w:lang w:eastAsia="pl-PL"/>
        </w:rPr>
        <w:t xml:space="preserve">Ustawy z dnia 15 kwietnia 2011 r. o działalności leczniczej (t.j. Dz. U. z 2018 r. poz. 160, 138, 650, 1128, 1375 z późn. zm.) </w:t>
      </w:r>
      <w:r w:rsidRPr="002D6A6C">
        <w:rPr>
          <w:rFonts w:ascii="Arial" w:eastAsia="Times New Roman" w:hAnsi="Arial" w:cs="Arial"/>
          <w:bCs/>
          <w:sz w:val="24"/>
          <w:szCs w:val="24"/>
          <w:lang w:eastAsia="pl-PL"/>
        </w:rPr>
        <w:t>Dyrektor Miejskiego Szpitala Zespolonego w Częstochowie</w:t>
      </w:r>
      <w:r w:rsidRPr="002D6A6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D6A6C">
        <w:rPr>
          <w:rFonts w:ascii="Arial" w:eastAsia="Times New Roman" w:hAnsi="Arial" w:cs="Arial"/>
          <w:bCs/>
          <w:sz w:val="24"/>
          <w:szCs w:val="24"/>
          <w:lang w:eastAsia="pl-PL"/>
        </w:rPr>
        <w:t>zarządza, co następuje:</w:t>
      </w:r>
    </w:p>
    <w:p w:rsidR="000B31DD" w:rsidRPr="002D6A6C" w:rsidRDefault="000B31DD" w:rsidP="000B31D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B31DD" w:rsidRPr="002D6A6C" w:rsidRDefault="000B31DD" w:rsidP="000B31DD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1.</w:t>
      </w:r>
    </w:p>
    <w:p w:rsidR="000B31DD" w:rsidRPr="002D6A6C" w:rsidRDefault="000B31DD" w:rsidP="000B31DD">
      <w:pPr>
        <w:widowControl w:val="0"/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pl-PL"/>
        </w:rPr>
        <w:t xml:space="preserve">Z dniem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17.12.2019</w:t>
      </w: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 </w:t>
      </w:r>
      <w:r w:rsidRPr="002D6A6C">
        <w:rPr>
          <w:rFonts w:ascii="Arial" w:eastAsia="Times New Roman" w:hAnsi="Arial" w:cs="Arial"/>
          <w:sz w:val="24"/>
          <w:szCs w:val="24"/>
          <w:lang w:eastAsia="pl-PL"/>
        </w:rPr>
        <w:t>ustalam Regulamin Organizacyjny Miejskiego Szpitala Zespolonego w Częstochowie, stanowiący załącznik do niniejszego zarządzenia.</w:t>
      </w:r>
    </w:p>
    <w:p w:rsidR="000B31DD" w:rsidRPr="004932CF" w:rsidRDefault="000B31DD" w:rsidP="004932CF">
      <w:pPr>
        <w:widowControl w:val="0"/>
        <w:numPr>
          <w:ilvl w:val="0"/>
          <w:numId w:val="1"/>
        </w:numPr>
        <w:suppressAutoHyphens/>
        <w:spacing w:before="100" w:beforeAutospacing="1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pl-PL"/>
        </w:rPr>
        <w:t>Treść Regulaminu, o którym mowa w ust. 1 została zaopiniowana przez Radę Społeczną działającą przy Miejskim Szpitalu Zespolonym w Częstochowie.</w:t>
      </w:r>
    </w:p>
    <w:p w:rsidR="000B31DD" w:rsidRPr="002D6A6C" w:rsidRDefault="000B31DD" w:rsidP="000B31DD">
      <w:pPr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2.</w:t>
      </w:r>
    </w:p>
    <w:p w:rsidR="000B31DD" w:rsidRPr="002D6A6C" w:rsidRDefault="000B31DD" w:rsidP="000B31D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pl-PL"/>
        </w:rPr>
        <w:t>Strukturę organizacyjną Miejskiego Szpitala Zespolonego w Częstochowie określa schemat organizacyjny Miejskiego Szpitala Zespolonego w Częstochowie (stanowiący załącznik Nr 1a i 1b do Regulaminu Organizacyjnego jak w załączeniu).</w:t>
      </w:r>
    </w:p>
    <w:p w:rsidR="000B31DD" w:rsidRPr="002D6A6C" w:rsidRDefault="000B31DD" w:rsidP="000B31D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B31DD" w:rsidRPr="002D6A6C" w:rsidRDefault="000B31DD" w:rsidP="000B31DD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3.</w:t>
      </w:r>
    </w:p>
    <w:p w:rsidR="000B31DD" w:rsidRPr="004932CF" w:rsidRDefault="000B31DD" w:rsidP="004932CF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Traci moc Regulamin Organizacyjny Samodzielnego Publicznego Zakładu Opieki Zdrowotnej Miejskiego Szpitala Zespolonego z siedzibą przy ul. Mirowskiej 15 </w:t>
      </w: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br/>
        <w:t xml:space="preserve">w Częstochowie zaopiniowany uchwałą nr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14/19 </w:t>
      </w: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Rady Społecznej z dnia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17 kwietnia 2019</w:t>
      </w: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roku.</w:t>
      </w:r>
    </w:p>
    <w:p w:rsidR="000B31DD" w:rsidRPr="002D6A6C" w:rsidRDefault="000B31DD" w:rsidP="000B31DD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4.</w:t>
      </w:r>
    </w:p>
    <w:p w:rsidR="000B31DD" w:rsidRPr="004932CF" w:rsidRDefault="000B31DD" w:rsidP="004932CF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pl-PL"/>
        </w:rPr>
        <w:t xml:space="preserve">Regulamin Organizacyjny </w:t>
      </w:r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Samodzielnego Publicznego Zakładu Opieki Zdrowotnej Miejskiego Szpitala Zespolonego przy ul. Mirowskiej 15 w Częstochowie, do wglądu dostępny jest w pokoju nr 1 właściwym dla Sekcji Organizacyjnej i PR oraz na stronie internetowej Szpitala </w:t>
      </w:r>
      <w:hyperlink r:id="rId7" w:tgtFrame="_top" w:history="1">
        <w:r w:rsidRPr="002D6A6C">
          <w:rPr>
            <w:rFonts w:ascii="Arial" w:eastAsia="Times New Roman" w:hAnsi="Arial" w:cs="Arial"/>
            <w:color w:val="000080"/>
            <w:sz w:val="24"/>
            <w:szCs w:val="24"/>
            <w:u w:val="single"/>
            <w:lang w:eastAsia="pl-PL"/>
          </w:rPr>
          <w:t>http://msz.bip.czestochowa.pl</w:t>
        </w:r>
      </w:hyperlink>
      <w:r w:rsidRPr="002D6A6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w zakładce Regulamin Organizacyjny.</w:t>
      </w:r>
    </w:p>
    <w:p w:rsidR="000B31DD" w:rsidRPr="002D6A6C" w:rsidRDefault="000B31DD" w:rsidP="000B31DD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5.</w:t>
      </w:r>
    </w:p>
    <w:p w:rsidR="000B31DD" w:rsidRPr="002D6A6C" w:rsidRDefault="000B31DD" w:rsidP="000B31DD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2D6A6C"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podpisania.</w:t>
      </w:r>
    </w:p>
    <w:p w:rsidR="000B31DD" w:rsidRPr="002D6A6C" w:rsidRDefault="000B31DD" w:rsidP="000B31DD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0B31DD" w:rsidRPr="002D6A6C" w:rsidRDefault="000B31DD" w:rsidP="000B31DD">
      <w:pPr>
        <w:suppressAutoHyphens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0B31DD" w:rsidRPr="002D6A6C" w:rsidRDefault="000B31DD" w:rsidP="000B31DD">
      <w:pPr>
        <w:suppressAutoHyphens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sz w:val="24"/>
          <w:szCs w:val="24"/>
          <w:lang w:eastAsia="zh-CN"/>
        </w:rPr>
        <w:t>Sporządziła : ……………………………….</w:t>
      </w:r>
    </w:p>
    <w:p w:rsidR="000B31DD" w:rsidRPr="002D6A6C" w:rsidRDefault="000B31DD" w:rsidP="000B31DD">
      <w:pPr>
        <w:suppressAutoHyphens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0B31DD" w:rsidRPr="002D6A6C" w:rsidRDefault="000B31DD" w:rsidP="000B31DD">
      <w:pPr>
        <w:suppressAutoHyphens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D6A6C">
        <w:rPr>
          <w:rFonts w:ascii="Arial" w:eastAsia="Times New Roman" w:hAnsi="Arial" w:cs="Arial"/>
          <w:sz w:val="24"/>
          <w:szCs w:val="24"/>
          <w:lang w:eastAsia="zh-CN"/>
        </w:rPr>
        <w:t xml:space="preserve">Otrzymują : zgodnie z rozdzielnikiem </w:t>
      </w:r>
    </w:p>
    <w:p w:rsidR="004932CF" w:rsidRDefault="004932CF" w:rsidP="004932CF">
      <w:pPr>
        <w:pStyle w:val="Styl"/>
        <w:ind w:right="24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Z upoważnieniem Dyrektora</w:t>
      </w:r>
      <w:r>
        <w:rPr>
          <w:b/>
          <w:bCs/>
          <w:sz w:val="24"/>
        </w:rPr>
        <w:br/>
        <w:t xml:space="preserve">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 Zastępca Dyrektora ds. Ekonomiczno-Finansowych </w:t>
      </w:r>
    </w:p>
    <w:p w:rsidR="004932CF" w:rsidRPr="004932CF" w:rsidRDefault="004932CF" w:rsidP="004932CF">
      <w:pPr>
        <w:pStyle w:val="Styl"/>
        <w:ind w:right="24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Małgorzata Guzik</w:t>
      </w:r>
      <w:bookmarkStart w:id="0" w:name="_GoBack"/>
      <w:bookmarkEnd w:id="0"/>
    </w:p>
    <w:p w:rsidR="000B31DD" w:rsidRDefault="000B31DD"/>
    <w:sectPr w:rsidR="000B31DD" w:rsidSect="002D6A6C">
      <w:footerReference w:type="default" r:id="rId8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1DD" w:rsidRDefault="000B31DD" w:rsidP="000B31DD">
      <w:r>
        <w:separator/>
      </w:r>
    </w:p>
  </w:endnote>
  <w:endnote w:type="continuationSeparator" w:id="0">
    <w:p w:rsidR="000B31DD" w:rsidRDefault="000B31DD" w:rsidP="000B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1DD" w:rsidRPr="002D6A6C" w:rsidRDefault="000B31DD" w:rsidP="000B31DD">
    <w:pPr>
      <w:suppressAutoHyphens/>
      <w:jc w:val="both"/>
      <w:rPr>
        <w:rFonts w:ascii="Arial" w:eastAsia="Times New Roman" w:hAnsi="Arial" w:cs="Arial"/>
        <w:sz w:val="24"/>
        <w:szCs w:val="24"/>
        <w:lang w:eastAsia="zh-CN"/>
      </w:rPr>
    </w:pPr>
    <w:r>
      <w:rPr>
        <w:rFonts w:ascii="Arial" w:eastAsia="Times New Roman" w:hAnsi="Arial" w:cs="Arial"/>
        <w:sz w:val="24"/>
        <w:szCs w:val="24"/>
        <w:lang w:eastAsia="zh-CN"/>
      </w:rPr>
      <w:t>___________________________________________________________________</w:t>
    </w:r>
  </w:p>
  <w:p w:rsidR="000B31DD" w:rsidRPr="002D6A6C" w:rsidRDefault="000B31DD" w:rsidP="000B31DD">
    <w:pPr>
      <w:suppressAutoHyphens/>
      <w:spacing w:line="360" w:lineRule="auto"/>
      <w:jc w:val="both"/>
      <w:rPr>
        <w:rFonts w:ascii="Arial" w:eastAsia="Times New Roman" w:hAnsi="Arial" w:cs="Arial"/>
        <w:sz w:val="20"/>
        <w:szCs w:val="24"/>
        <w:lang w:eastAsia="zh-CN"/>
      </w:rPr>
    </w:pPr>
    <w:r w:rsidRPr="002D6A6C">
      <w:rPr>
        <w:rFonts w:ascii="Arial" w:eastAsia="Times New Roman" w:hAnsi="Arial" w:cs="Arial"/>
        <w:sz w:val="20"/>
        <w:szCs w:val="24"/>
        <w:lang w:eastAsia="zh-CN"/>
      </w:rPr>
      <w:t xml:space="preserve">Zarządzenie nr </w:t>
    </w:r>
    <w:r>
      <w:rPr>
        <w:rFonts w:ascii="Arial" w:eastAsia="Times New Roman" w:hAnsi="Arial" w:cs="Arial"/>
        <w:sz w:val="20"/>
        <w:szCs w:val="24"/>
        <w:lang w:eastAsia="zh-CN"/>
      </w:rPr>
      <w:t>51/19</w:t>
    </w:r>
    <w:r w:rsidRPr="002D6A6C">
      <w:rPr>
        <w:rFonts w:ascii="Arial" w:eastAsia="Times New Roman" w:hAnsi="Arial" w:cs="Arial"/>
        <w:sz w:val="20"/>
        <w:szCs w:val="24"/>
        <w:lang w:eastAsia="zh-CN"/>
      </w:rPr>
      <w:t xml:space="preserve"> Dyrektora Miejskiego Szpitala Zespolonego w Częstochowie z dnia </w:t>
    </w:r>
    <w:r>
      <w:rPr>
        <w:rFonts w:ascii="Arial" w:eastAsia="Times New Roman" w:hAnsi="Arial" w:cs="Arial"/>
        <w:sz w:val="20"/>
        <w:szCs w:val="24"/>
        <w:lang w:eastAsia="zh-CN"/>
      </w:rPr>
      <w:t xml:space="preserve">17.12.2019 </w:t>
    </w:r>
    <w:r w:rsidRPr="002D6A6C">
      <w:rPr>
        <w:rFonts w:ascii="Arial" w:eastAsia="Times New Roman" w:hAnsi="Arial" w:cs="Arial"/>
        <w:sz w:val="20"/>
        <w:szCs w:val="24"/>
        <w:lang w:eastAsia="zh-CN"/>
      </w:rPr>
      <w:t>r.</w:t>
    </w:r>
  </w:p>
  <w:p w:rsidR="000B31DD" w:rsidRDefault="000B31DD">
    <w:pPr>
      <w:pStyle w:val="Stopka"/>
    </w:pPr>
  </w:p>
  <w:p w:rsidR="000B31DD" w:rsidRDefault="000B31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1DD" w:rsidRDefault="000B31DD" w:rsidP="000B31DD">
      <w:r>
        <w:separator/>
      </w:r>
    </w:p>
  </w:footnote>
  <w:footnote w:type="continuationSeparator" w:id="0">
    <w:p w:rsidR="000B31DD" w:rsidRDefault="000B31DD" w:rsidP="000B3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71D3E"/>
    <w:multiLevelType w:val="hybridMultilevel"/>
    <w:tmpl w:val="88468B6A"/>
    <w:lvl w:ilvl="0" w:tplc="2B8E35A6">
      <w:start w:val="1"/>
      <w:numFmt w:val="decimal"/>
      <w:lvlText w:val="%1."/>
      <w:lvlJc w:val="left"/>
      <w:pPr>
        <w:ind w:left="388" w:hanging="360"/>
      </w:p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>
      <w:start w:val="1"/>
      <w:numFmt w:val="lowerRoman"/>
      <w:lvlText w:val="%3."/>
      <w:lvlJc w:val="right"/>
      <w:pPr>
        <w:ind w:left="1828" w:hanging="180"/>
      </w:pPr>
    </w:lvl>
    <w:lvl w:ilvl="3" w:tplc="0415000F">
      <w:start w:val="1"/>
      <w:numFmt w:val="decimal"/>
      <w:lvlText w:val="%4."/>
      <w:lvlJc w:val="left"/>
      <w:pPr>
        <w:ind w:left="2548" w:hanging="360"/>
      </w:pPr>
    </w:lvl>
    <w:lvl w:ilvl="4" w:tplc="04150019">
      <w:start w:val="1"/>
      <w:numFmt w:val="lowerLetter"/>
      <w:lvlText w:val="%5."/>
      <w:lvlJc w:val="left"/>
      <w:pPr>
        <w:ind w:left="3268" w:hanging="360"/>
      </w:pPr>
    </w:lvl>
    <w:lvl w:ilvl="5" w:tplc="0415001B">
      <w:start w:val="1"/>
      <w:numFmt w:val="lowerRoman"/>
      <w:lvlText w:val="%6."/>
      <w:lvlJc w:val="right"/>
      <w:pPr>
        <w:ind w:left="3988" w:hanging="180"/>
      </w:pPr>
    </w:lvl>
    <w:lvl w:ilvl="6" w:tplc="0415000F">
      <w:start w:val="1"/>
      <w:numFmt w:val="decimal"/>
      <w:lvlText w:val="%7."/>
      <w:lvlJc w:val="left"/>
      <w:pPr>
        <w:ind w:left="4708" w:hanging="360"/>
      </w:pPr>
    </w:lvl>
    <w:lvl w:ilvl="7" w:tplc="04150019">
      <w:start w:val="1"/>
      <w:numFmt w:val="lowerLetter"/>
      <w:lvlText w:val="%8."/>
      <w:lvlJc w:val="left"/>
      <w:pPr>
        <w:ind w:left="5428" w:hanging="360"/>
      </w:pPr>
    </w:lvl>
    <w:lvl w:ilvl="8" w:tplc="0415001B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DD"/>
    <w:rsid w:val="000B31DD"/>
    <w:rsid w:val="002E5B10"/>
    <w:rsid w:val="0049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48F6"/>
  <w15:chartTrackingRefBased/>
  <w15:docId w15:val="{27A4CF43-9738-4ECF-B02F-2C112EFC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1DD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B31DD"/>
    <w:rPr>
      <w:color w:val="0563C1"/>
      <w:u w:val="single"/>
    </w:rPr>
  </w:style>
  <w:style w:type="paragraph" w:customStyle="1" w:styleId="Standard">
    <w:name w:val="Standard"/>
    <w:rsid w:val="000B31D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B31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31D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0B31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31DD"/>
    <w:rPr>
      <w:rFonts w:ascii="Calibri" w:hAnsi="Calibri" w:cs="Calibri"/>
    </w:rPr>
  </w:style>
  <w:style w:type="paragraph" w:customStyle="1" w:styleId="Styl">
    <w:name w:val="Styl"/>
    <w:rsid w:val="004932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sz.bip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dcterms:created xsi:type="dcterms:W3CDTF">2019-12-16T08:35:00Z</dcterms:created>
  <dcterms:modified xsi:type="dcterms:W3CDTF">2020-01-28T08:56:00Z</dcterms:modified>
</cp:coreProperties>
</file>